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8C13F" w14:textId="319A0574" w:rsidR="00D660EC" w:rsidRDefault="00D660EC" w:rsidP="00713E95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7CCFF2C0" w14:textId="77777777" w:rsidR="00D660EC" w:rsidRDefault="00D660EC" w:rsidP="00713E95">
      <w:pPr>
        <w:rPr>
          <w:rFonts w:ascii="Arial" w:hAnsi="Arial" w:cs="Arial"/>
          <w:b/>
          <w:bCs/>
          <w:sz w:val="20"/>
          <w:szCs w:val="20"/>
        </w:rPr>
      </w:pPr>
    </w:p>
    <w:p w14:paraId="60EB5918" w14:textId="55E976A0" w:rsidR="00F25B93" w:rsidRPr="00D660EC" w:rsidRDefault="00713E95" w:rsidP="00D660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660EC">
        <w:rPr>
          <w:rFonts w:ascii="Arial" w:hAnsi="Arial" w:cs="Arial"/>
          <w:sz w:val="20"/>
          <w:szCs w:val="20"/>
        </w:rPr>
        <w:t>Subject</w:t>
      </w:r>
      <w:r w:rsidR="002D3F18" w:rsidRPr="00D660EC">
        <w:rPr>
          <w:rFonts w:ascii="Arial" w:hAnsi="Arial" w:cs="Arial"/>
          <w:sz w:val="20"/>
          <w:szCs w:val="20"/>
        </w:rPr>
        <w:t xml:space="preserve"> (Option #1)</w:t>
      </w:r>
      <w:r w:rsidRPr="00D660EC">
        <w:rPr>
          <w:rFonts w:ascii="Arial" w:hAnsi="Arial" w:cs="Arial"/>
          <w:sz w:val="20"/>
          <w:szCs w:val="20"/>
        </w:rPr>
        <w:t>: NEW Five Behaviors</w:t>
      </w:r>
      <w:r w:rsidR="0088753A" w:rsidRPr="00D660EC">
        <w:rPr>
          <w:rFonts w:ascii="Arial" w:hAnsi="Arial" w:cs="Arial"/>
          <w:sz w:val="20"/>
          <w:szCs w:val="20"/>
          <w:vertAlign w:val="superscript"/>
        </w:rPr>
        <w:t>®</w:t>
      </w:r>
      <w:r w:rsidRPr="00D660EC">
        <w:rPr>
          <w:rFonts w:ascii="Arial" w:hAnsi="Arial" w:cs="Arial"/>
          <w:sz w:val="20"/>
          <w:szCs w:val="20"/>
        </w:rPr>
        <w:t xml:space="preserve"> Personal Development Virtual Showcase!</w:t>
      </w:r>
    </w:p>
    <w:p w14:paraId="58F24BEF" w14:textId="2BC8A55B" w:rsidR="00F25B93" w:rsidRPr="00D660EC" w:rsidRDefault="002D3F18" w:rsidP="00D660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660EC">
        <w:rPr>
          <w:rFonts w:ascii="Arial" w:hAnsi="Arial" w:cs="Arial"/>
          <w:sz w:val="20"/>
          <w:szCs w:val="20"/>
        </w:rPr>
        <w:t>Subject (Option #</w:t>
      </w:r>
      <w:r w:rsidR="00F25B93" w:rsidRPr="00D660EC">
        <w:rPr>
          <w:rFonts w:ascii="Arial" w:hAnsi="Arial" w:cs="Arial"/>
          <w:sz w:val="20"/>
          <w:szCs w:val="20"/>
        </w:rPr>
        <w:t>2</w:t>
      </w:r>
      <w:r w:rsidRPr="00D660EC">
        <w:rPr>
          <w:rFonts w:ascii="Arial" w:hAnsi="Arial" w:cs="Arial"/>
          <w:sz w:val="20"/>
          <w:szCs w:val="20"/>
        </w:rPr>
        <w:t xml:space="preserve">): </w:t>
      </w:r>
      <w:r w:rsidR="007D631C" w:rsidRPr="00D660EC">
        <w:rPr>
          <w:rFonts w:ascii="Arial" w:hAnsi="Arial" w:cs="Arial"/>
          <w:sz w:val="20"/>
          <w:szCs w:val="20"/>
        </w:rPr>
        <w:t>Try</w:t>
      </w:r>
      <w:r w:rsidR="00F25B93" w:rsidRPr="00D660E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25B93" w:rsidRPr="00D660EC">
        <w:rPr>
          <w:rFonts w:ascii="Arial" w:hAnsi="Arial" w:cs="Arial"/>
          <w:sz w:val="20"/>
          <w:szCs w:val="20"/>
        </w:rPr>
        <w:t>The</w:t>
      </w:r>
      <w:proofErr w:type="gramEnd"/>
      <w:r w:rsidR="00F25B93" w:rsidRPr="00D660EC">
        <w:rPr>
          <w:rFonts w:ascii="Arial" w:hAnsi="Arial" w:cs="Arial"/>
          <w:sz w:val="20"/>
          <w:szCs w:val="20"/>
        </w:rPr>
        <w:t xml:space="preserve"> Five Behaviors</w:t>
      </w:r>
      <w:r w:rsidR="0088753A" w:rsidRPr="00D660EC">
        <w:rPr>
          <w:rFonts w:ascii="Arial" w:hAnsi="Arial" w:cs="Arial"/>
          <w:sz w:val="20"/>
          <w:szCs w:val="20"/>
          <w:vertAlign w:val="superscript"/>
        </w:rPr>
        <w:t>®</w:t>
      </w:r>
      <w:r w:rsidR="007D631C" w:rsidRPr="00D660EC">
        <w:rPr>
          <w:rFonts w:ascii="Arial" w:hAnsi="Arial" w:cs="Arial"/>
          <w:sz w:val="20"/>
          <w:szCs w:val="20"/>
        </w:rPr>
        <w:t xml:space="preserve"> Personal Development </w:t>
      </w:r>
      <w:r w:rsidRPr="00D660EC">
        <w:rPr>
          <w:rFonts w:ascii="Arial" w:hAnsi="Arial" w:cs="Arial"/>
          <w:sz w:val="20"/>
          <w:szCs w:val="20"/>
        </w:rPr>
        <w:t>A</w:t>
      </w:r>
      <w:r w:rsidR="007D631C" w:rsidRPr="00D660EC">
        <w:rPr>
          <w:rFonts w:ascii="Arial" w:hAnsi="Arial" w:cs="Arial"/>
          <w:sz w:val="20"/>
          <w:szCs w:val="20"/>
        </w:rPr>
        <w:t>ssessment</w:t>
      </w:r>
      <w:r w:rsidR="00D13E3F" w:rsidRPr="00D660EC">
        <w:rPr>
          <w:rFonts w:ascii="Arial" w:hAnsi="Arial" w:cs="Arial"/>
          <w:sz w:val="20"/>
          <w:szCs w:val="20"/>
        </w:rPr>
        <w:t xml:space="preserve"> for Free!</w:t>
      </w:r>
    </w:p>
    <w:p w14:paraId="6F3915A9" w14:textId="399C3922" w:rsidR="0088753A" w:rsidRPr="00D660EC" w:rsidRDefault="00F25B93" w:rsidP="00D660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660EC">
        <w:rPr>
          <w:rFonts w:ascii="Arial" w:hAnsi="Arial" w:cs="Arial"/>
          <w:sz w:val="20"/>
          <w:szCs w:val="20"/>
        </w:rPr>
        <w:t xml:space="preserve">Subject (Option #3): </w:t>
      </w:r>
      <w:r w:rsidR="0088753A" w:rsidRPr="00D660EC">
        <w:rPr>
          <w:rFonts w:ascii="Arial" w:hAnsi="Arial" w:cs="Arial"/>
          <w:sz w:val="20"/>
          <w:szCs w:val="20"/>
        </w:rPr>
        <w:t>Let’s Rethink How We Approach Teamwork</w:t>
      </w:r>
    </w:p>
    <w:p w14:paraId="2976F311" w14:textId="46D03F1C" w:rsidR="00713E95" w:rsidRPr="00D660EC" w:rsidRDefault="0088753A" w:rsidP="00D660E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660EC">
        <w:rPr>
          <w:rFonts w:ascii="Arial" w:hAnsi="Arial" w:cs="Arial"/>
          <w:sz w:val="20"/>
          <w:szCs w:val="20"/>
        </w:rPr>
        <w:t>Subject (Option #</w:t>
      </w:r>
      <w:r w:rsidR="00ED10F3" w:rsidRPr="00D660EC">
        <w:rPr>
          <w:rFonts w:ascii="Arial" w:hAnsi="Arial" w:cs="Arial"/>
          <w:sz w:val="20"/>
          <w:szCs w:val="20"/>
        </w:rPr>
        <w:t>4</w:t>
      </w:r>
      <w:r w:rsidRPr="00D660EC">
        <w:rPr>
          <w:rFonts w:ascii="Arial" w:hAnsi="Arial" w:cs="Arial"/>
          <w:sz w:val="20"/>
          <w:szCs w:val="20"/>
        </w:rPr>
        <w:t>): There’s a Better Way to Approach Teamwork</w:t>
      </w:r>
      <w:r w:rsidR="009A3D23" w:rsidRPr="00D660EC">
        <w:rPr>
          <w:rFonts w:ascii="Arial" w:hAnsi="Arial" w:cs="Arial"/>
          <w:sz w:val="20"/>
          <w:szCs w:val="20"/>
        </w:rPr>
        <w:t>—Try It for Free</w:t>
      </w:r>
    </w:p>
    <w:p w14:paraId="3E120018" w14:textId="77777777" w:rsidR="00D660EC" w:rsidRPr="00D660EC" w:rsidRDefault="00D660EC" w:rsidP="00D660EC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6D784515" w14:textId="635DE187" w:rsidR="00D660EC" w:rsidRPr="00D660EC" w:rsidRDefault="00713E95" w:rsidP="00D660EC">
      <w:pPr>
        <w:rPr>
          <w:rFonts w:ascii="Arial" w:hAnsi="Arial" w:cs="Arial"/>
          <w:b/>
          <w:bCs/>
          <w:sz w:val="24"/>
          <w:szCs w:val="24"/>
        </w:rPr>
      </w:pPr>
      <w:r w:rsidRPr="00D660EC">
        <w:rPr>
          <w:rFonts w:ascii="Arial" w:hAnsi="Arial" w:cs="Arial"/>
          <w:b/>
          <w:bCs/>
          <w:sz w:val="24"/>
          <w:szCs w:val="24"/>
        </w:rPr>
        <w:t>Heading: “Unleash the Power of Teamwork”</w:t>
      </w:r>
      <w:r w:rsidR="00ED10F3" w:rsidRPr="00D660EC">
        <w:rPr>
          <w:rFonts w:ascii="Arial" w:hAnsi="Arial" w:cs="Arial"/>
          <w:b/>
          <w:bCs/>
          <w:sz w:val="24"/>
          <w:szCs w:val="24"/>
        </w:rPr>
        <w:br/>
      </w:r>
      <w:r w:rsidRPr="00D660EC">
        <w:rPr>
          <w:rFonts w:ascii="Arial" w:hAnsi="Arial" w:cs="Arial"/>
          <w:b/>
          <w:bCs/>
          <w:sz w:val="24"/>
          <w:szCs w:val="24"/>
        </w:rPr>
        <w:t>Sub-heading: The Five Behaviors</w:t>
      </w:r>
      <w:bookmarkStart w:id="1" w:name="_Hlk29539431"/>
      <w:r w:rsidRPr="00D660EC">
        <w:rPr>
          <w:rFonts w:ascii="Arial" w:hAnsi="Arial" w:cs="Arial"/>
          <w:b/>
          <w:bCs/>
          <w:sz w:val="24"/>
          <w:szCs w:val="24"/>
          <w:vertAlign w:val="superscript"/>
        </w:rPr>
        <w:t>®</w:t>
      </w:r>
      <w:bookmarkEnd w:id="1"/>
      <w:r w:rsidRPr="00D660EC">
        <w:rPr>
          <w:rFonts w:ascii="Arial" w:hAnsi="Arial" w:cs="Arial"/>
          <w:b/>
          <w:bCs/>
          <w:sz w:val="24"/>
          <w:szCs w:val="24"/>
        </w:rPr>
        <w:t xml:space="preserve"> Personal Development Virtual Showcase</w:t>
      </w:r>
    </w:p>
    <w:p w14:paraId="5C1447E8" w14:textId="23A1D196" w:rsidR="00D660EC" w:rsidRDefault="00D660EC" w:rsidP="00713E95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B148D" wp14:editId="60B59ABA">
                <wp:simplePos x="0" y="0"/>
                <wp:positionH relativeFrom="column">
                  <wp:posOffset>0</wp:posOffset>
                </wp:positionH>
                <wp:positionV relativeFrom="paragraph">
                  <wp:posOffset>108033</wp:posOffset>
                </wp:positionV>
                <wp:extent cx="5993296" cy="0"/>
                <wp:effectExtent l="0" t="0" r="13970" b="12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32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B7B1C1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5pt" to="471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14:paraId="04EA2BA1" w14:textId="77777777" w:rsidR="00713E95" w:rsidRPr="00D660EC" w:rsidRDefault="00713E95" w:rsidP="00713E95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D660EC">
        <w:rPr>
          <w:rFonts w:ascii="Arial" w:hAnsi="Arial" w:cs="Arial"/>
          <w:sz w:val="20"/>
          <w:szCs w:val="20"/>
        </w:rPr>
        <w:t>[CLIENT NAME],</w:t>
      </w:r>
    </w:p>
    <w:p w14:paraId="417F3F67" w14:textId="15427548" w:rsidR="00713E95" w:rsidRPr="00D660EC" w:rsidRDefault="00713E95" w:rsidP="00713E95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</w:rPr>
      </w:pPr>
      <w:r w:rsidRPr="00D660EC">
        <w:rPr>
          <w:rFonts w:ascii="Arial" w:hAnsi="Arial" w:cs="Arial"/>
          <w:sz w:val="20"/>
          <w:szCs w:val="20"/>
        </w:rPr>
        <w:t>I think</w:t>
      </w:r>
      <w:r w:rsidR="00526F9E" w:rsidRPr="00D660EC">
        <w:rPr>
          <w:rFonts w:ascii="Arial" w:hAnsi="Arial" w:cs="Arial"/>
          <w:sz w:val="20"/>
          <w:szCs w:val="20"/>
        </w:rPr>
        <w:t xml:space="preserve"> we can agree</w:t>
      </w:r>
      <w:r w:rsidRPr="00D660EC">
        <w:rPr>
          <w:rFonts w:ascii="Arial" w:hAnsi="Arial" w:cs="Arial"/>
          <w:sz w:val="20"/>
          <w:szCs w:val="20"/>
        </w:rPr>
        <w:t xml:space="preserve"> that the way we work is fundamentally changing. And things aren’t slowing down either. To keep up, we need teams that see change as</w:t>
      </w:r>
      <w:r w:rsidR="001A3CBA" w:rsidRPr="00D660EC">
        <w:rPr>
          <w:rFonts w:ascii="Arial" w:hAnsi="Arial" w:cs="Arial"/>
          <w:sz w:val="20"/>
          <w:szCs w:val="20"/>
        </w:rPr>
        <w:t xml:space="preserve"> an</w:t>
      </w:r>
      <w:r w:rsidRPr="00D660EC">
        <w:rPr>
          <w:rFonts w:ascii="Arial" w:hAnsi="Arial" w:cs="Arial"/>
          <w:sz w:val="20"/>
          <w:szCs w:val="20"/>
        </w:rPr>
        <w:t xml:space="preserve"> </w:t>
      </w:r>
      <w:r w:rsidR="001A3CBA" w:rsidRPr="00D660EC">
        <w:rPr>
          <w:rFonts w:ascii="Arial" w:hAnsi="Arial" w:cs="Arial"/>
          <w:sz w:val="20"/>
          <w:szCs w:val="20"/>
        </w:rPr>
        <w:t>opportunity</w:t>
      </w:r>
      <w:r w:rsidRPr="00D660EC">
        <w:rPr>
          <w:rFonts w:ascii="Arial" w:hAnsi="Arial" w:cs="Arial"/>
          <w:sz w:val="20"/>
          <w:szCs w:val="20"/>
        </w:rPr>
        <w:t xml:space="preserve"> </w:t>
      </w:r>
      <w:r w:rsidR="00245B7F" w:rsidRPr="00D660EC">
        <w:rPr>
          <w:rFonts w:ascii="Arial" w:hAnsi="Arial" w:cs="Arial"/>
          <w:sz w:val="20"/>
          <w:szCs w:val="20"/>
        </w:rPr>
        <w:t>instead of</w:t>
      </w:r>
      <w:r w:rsidRPr="00D660EC">
        <w:rPr>
          <w:rFonts w:ascii="Arial" w:hAnsi="Arial" w:cs="Arial"/>
          <w:sz w:val="20"/>
          <w:szCs w:val="20"/>
        </w:rPr>
        <w:t xml:space="preserve"> </w:t>
      </w:r>
      <w:r w:rsidR="001A3CBA" w:rsidRPr="00D660EC">
        <w:rPr>
          <w:rFonts w:ascii="Arial" w:hAnsi="Arial" w:cs="Arial"/>
          <w:sz w:val="20"/>
          <w:szCs w:val="20"/>
        </w:rPr>
        <w:t xml:space="preserve">a </w:t>
      </w:r>
      <w:r w:rsidRPr="00D660EC">
        <w:rPr>
          <w:rFonts w:ascii="Arial" w:hAnsi="Arial" w:cs="Arial"/>
          <w:sz w:val="20"/>
          <w:szCs w:val="20"/>
        </w:rPr>
        <w:t xml:space="preserve">burden. </w:t>
      </w:r>
      <w:r w:rsidR="008A41FE" w:rsidRPr="00D660EC">
        <w:rPr>
          <w:rFonts w:ascii="Arial" w:hAnsi="Arial" w:cs="Arial"/>
          <w:sz w:val="20"/>
          <w:szCs w:val="20"/>
        </w:rPr>
        <w:t>We need individuals with the skills and knowledge it takes to be effective team member</w:t>
      </w:r>
      <w:r w:rsidR="0070339D" w:rsidRPr="00D660EC">
        <w:rPr>
          <w:rFonts w:ascii="Arial" w:hAnsi="Arial" w:cs="Arial"/>
          <w:sz w:val="20"/>
          <w:szCs w:val="20"/>
        </w:rPr>
        <w:t>s</w:t>
      </w:r>
      <w:r w:rsidR="008A41FE" w:rsidRPr="00D660EC">
        <w:rPr>
          <w:rFonts w:ascii="Arial" w:hAnsi="Arial" w:cs="Arial"/>
          <w:sz w:val="20"/>
          <w:szCs w:val="20"/>
        </w:rPr>
        <w:t>.</w:t>
      </w:r>
      <w:r w:rsidR="00322180" w:rsidRPr="00D660EC">
        <w:rPr>
          <w:rFonts w:ascii="Arial" w:hAnsi="Arial" w:cs="Arial"/>
          <w:sz w:val="20"/>
          <w:szCs w:val="20"/>
        </w:rPr>
        <w:t xml:space="preserve"> </w:t>
      </w:r>
      <w:r w:rsidRPr="00D660EC">
        <w:rPr>
          <w:rFonts w:ascii="Arial" w:hAnsi="Arial" w:cs="Arial"/>
          <w:sz w:val="20"/>
          <w:szCs w:val="20"/>
        </w:rPr>
        <w:t>It’s time to re</w:t>
      </w:r>
      <w:r w:rsidR="0013344E" w:rsidRPr="00D660EC">
        <w:rPr>
          <w:rFonts w:ascii="Arial" w:hAnsi="Arial" w:cs="Arial"/>
          <w:sz w:val="20"/>
          <w:szCs w:val="20"/>
        </w:rPr>
        <w:t xml:space="preserve">think </w:t>
      </w:r>
      <w:r w:rsidRPr="00D660EC">
        <w:rPr>
          <w:rFonts w:ascii="Arial" w:hAnsi="Arial" w:cs="Arial"/>
          <w:sz w:val="20"/>
          <w:szCs w:val="20"/>
        </w:rPr>
        <w:t>teamwork and make the most of</w:t>
      </w:r>
      <w:r w:rsidR="000B2C48" w:rsidRPr="00D660EC">
        <w:rPr>
          <w:rFonts w:ascii="Arial" w:hAnsi="Arial" w:cs="Arial"/>
          <w:sz w:val="20"/>
          <w:szCs w:val="20"/>
        </w:rPr>
        <w:t xml:space="preserve"> the</w:t>
      </w:r>
      <w:r w:rsidRPr="00D660EC">
        <w:rPr>
          <w:rFonts w:ascii="Arial" w:hAnsi="Arial" w:cs="Arial"/>
          <w:sz w:val="20"/>
          <w:szCs w:val="20"/>
        </w:rPr>
        <w:t xml:space="preserve"> opportunities </w:t>
      </w:r>
      <w:r w:rsidR="00A34010" w:rsidRPr="00D660EC">
        <w:rPr>
          <w:rFonts w:ascii="Arial" w:hAnsi="Arial" w:cs="Arial"/>
          <w:sz w:val="20"/>
          <w:szCs w:val="20"/>
        </w:rPr>
        <w:t>to</w:t>
      </w:r>
      <w:r w:rsidRPr="00D660EC">
        <w:rPr>
          <w:rFonts w:ascii="Arial" w:hAnsi="Arial" w:cs="Arial"/>
          <w:sz w:val="20"/>
          <w:szCs w:val="20"/>
        </w:rPr>
        <w:t xml:space="preserve"> </w:t>
      </w:r>
      <w:r w:rsidR="00D140EF" w:rsidRPr="00D660EC">
        <w:rPr>
          <w:rFonts w:ascii="Arial" w:hAnsi="Arial" w:cs="Arial"/>
          <w:sz w:val="20"/>
          <w:szCs w:val="20"/>
        </w:rPr>
        <w:t>collaborate</w:t>
      </w:r>
      <w:r w:rsidRPr="00D660EC">
        <w:rPr>
          <w:rFonts w:ascii="Arial" w:hAnsi="Arial" w:cs="Arial"/>
          <w:sz w:val="20"/>
          <w:szCs w:val="20"/>
        </w:rPr>
        <w:t xml:space="preserve">. </w:t>
      </w:r>
      <w:r w:rsidR="00313F02" w:rsidRPr="00D660EC">
        <w:rPr>
          <w:rFonts w:ascii="Arial" w:hAnsi="Arial" w:cs="Arial"/>
          <w:sz w:val="20"/>
          <w:szCs w:val="20"/>
        </w:rPr>
        <w:t xml:space="preserve">That’s where </w:t>
      </w:r>
      <w:r w:rsidRPr="00D660EC">
        <w:rPr>
          <w:rFonts w:ascii="Arial" w:hAnsi="Arial" w:cs="Arial"/>
          <w:sz w:val="20"/>
          <w:szCs w:val="20"/>
        </w:rPr>
        <w:t>The Five Behaviors</w:t>
      </w:r>
      <w:r w:rsidRPr="00D660EC">
        <w:rPr>
          <w:rFonts w:ascii="Arial" w:hAnsi="Arial" w:cs="Arial"/>
          <w:sz w:val="20"/>
          <w:szCs w:val="20"/>
          <w:vertAlign w:val="superscript"/>
        </w:rPr>
        <w:t>®</w:t>
      </w:r>
      <w:r w:rsidR="00313F02" w:rsidRPr="00D660EC">
        <w:rPr>
          <w:rFonts w:ascii="Arial" w:hAnsi="Arial" w:cs="Arial"/>
          <w:sz w:val="20"/>
          <w:szCs w:val="20"/>
        </w:rPr>
        <w:t xml:space="preserve"> can provide a solution.</w:t>
      </w:r>
      <w:r w:rsidRPr="00D660EC">
        <w:rPr>
          <w:rFonts w:ascii="Arial" w:hAnsi="Arial" w:cs="Arial"/>
          <w:sz w:val="20"/>
          <w:szCs w:val="20"/>
        </w:rPr>
        <w:t xml:space="preserve"> </w:t>
      </w:r>
    </w:p>
    <w:p w14:paraId="49B02BCF" w14:textId="2F83CEDA" w:rsidR="00713E95" w:rsidRPr="00D660EC" w:rsidRDefault="00713E95" w:rsidP="00713E9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D660EC">
        <w:rPr>
          <w:rFonts w:ascii="Arial" w:eastAsia="Times New Roman" w:hAnsi="Arial" w:cs="Arial"/>
          <w:b/>
          <w:bCs/>
          <w:sz w:val="20"/>
          <w:szCs w:val="20"/>
        </w:rPr>
        <w:t>Join me</w:t>
      </w:r>
      <w:r w:rsidR="00514063"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for</w:t>
      </w:r>
      <w:r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514063" w:rsidRPr="00D660EC">
        <w:rPr>
          <w:rFonts w:ascii="Arial" w:eastAsia="Times New Roman" w:hAnsi="Arial" w:cs="Arial"/>
          <w:b/>
          <w:bCs/>
          <w:sz w:val="20"/>
          <w:szCs w:val="20"/>
        </w:rPr>
        <w:t>the virtual showcase, “Unleash the Power of Teamwork</w:t>
      </w:r>
      <w:r w:rsidR="00982ADE" w:rsidRPr="00D660EC">
        <w:rPr>
          <w:rFonts w:ascii="Arial" w:eastAsia="Times New Roman" w:hAnsi="Arial" w:cs="Arial"/>
          <w:b/>
          <w:bCs/>
          <w:sz w:val="20"/>
          <w:szCs w:val="20"/>
        </w:rPr>
        <w:t>,</w:t>
      </w:r>
      <w:r w:rsidR="00514063" w:rsidRPr="00D660EC">
        <w:rPr>
          <w:rFonts w:ascii="Arial" w:eastAsia="Times New Roman" w:hAnsi="Arial" w:cs="Arial"/>
          <w:b/>
          <w:bCs/>
          <w:sz w:val="20"/>
          <w:szCs w:val="20"/>
        </w:rPr>
        <w:t>”</w:t>
      </w:r>
      <w:r w:rsidR="00E74358"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and</w:t>
      </w:r>
      <w:r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learn how</w:t>
      </w:r>
      <w:r w:rsidR="00636A7A"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The Five Behaviors</w:t>
      </w:r>
      <w:r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636A7A" w:rsidRPr="00D660EC">
        <w:rPr>
          <w:rFonts w:ascii="Arial" w:eastAsia="Times New Roman" w:hAnsi="Arial" w:cs="Arial"/>
          <w:b/>
          <w:bCs/>
          <w:sz w:val="20"/>
          <w:szCs w:val="20"/>
        </w:rPr>
        <w:t>gives</w:t>
      </w:r>
      <w:r w:rsidR="00E74358"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individuals the skills they need to thrive and amplify the work of </w:t>
      </w:r>
      <w:r w:rsidR="00230646" w:rsidRPr="00D660EC">
        <w:rPr>
          <w:rFonts w:ascii="Arial" w:eastAsia="Times New Roman" w:hAnsi="Arial" w:cs="Arial"/>
          <w:b/>
          <w:bCs/>
          <w:sz w:val="20"/>
          <w:szCs w:val="20"/>
        </w:rPr>
        <w:t>others</w:t>
      </w:r>
      <w:r w:rsidR="00636A7A"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in team setting</w:t>
      </w:r>
      <w:r w:rsidR="00982ADE" w:rsidRPr="00D660EC">
        <w:rPr>
          <w:rFonts w:ascii="Arial" w:eastAsia="Times New Roman" w:hAnsi="Arial" w:cs="Arial"/>
          <w:b/>
          <w:bCs/>
          <w:sz w:val="20"/>
          <w:szCs w:val="20"/>
        </w:rPr>
        <w:t>s</w:t>
      </w:r>
      <w:r w:rsidR="00E74358"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. </w:t>
      </w:r>
      <w:r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</w:p>
    <w:p w14:paraId="068D726E" w14:textId="4308BF94" w:rsidR="00713E95" w:rsidRPr="00D660EC" w:rsidRDefault="00982ADE" w:rsidP="00713E95">
      <w:pPr>
        <w:rPr>
          <w:rFonts w:ascii="Arial" w:hAnsi="Arial" w:cs="Arial"/>
          <w:sz w:val="20"/>
          <w:szCs w:val="20"/>
        </w:rPr>
      </w:pPr>
      <w:r w:rsidRPr="00D660EC">
        <w:rPr>
          <w:rFonts w:ascii="Arial" w:hAnsi="Arial" w:cs="Arial"/>
          <w:sz w:val="20"/>
          <w:szCs w:val="20"/>
        </w:rPr>
        <w:t>B</w:t>
      </w:r>
      <w:r w:rsidR="00713E95" w:rsidRPr="00D660EC">
        <w:rPr>
          <w:rFonts w:ascii="Arial" w:hAnsi="Arial" w:cs="Arial"/>
          <w:sz w:val="20"/>
          <w:szCs w:val="20"/>
        </w:rPr>
        <w:t>ased on best-selling author Patrick Lencioni’s ground-breaking model</w:t>
      </w:r>
      <w:r w:rsidR="00F13DC2" w:rsidRPr="00D660EC">
        <w:rPr>
          <w:rFonts w:ascii="Arial" w:hAnsi="Arial" w:cs="Arial"/>
          <w:sz w:val="20"/>
          <w:szCs w:val="20"/>
        </w:rPr>
        <w:t>,</w:t>
      </w:r>
      <w:r w:rsidR="00713E95" w:rsidRPr="00D660EC">
        <w:rPr>
          <w:rFonts w:ascii="Arial" w:hAnsi="Arial" w:cs="Arial"/>
          <w:sz w:val="20"/>
          <w:szCs w:val="20"/>
        </w:rPr>
        <w:t xml:space="preserve"> </w:t>
      </w:r>
      <w:r w:rsidR="00F13DC2" w:rsidRPr="00D660EC">
        <w:rPr>
          <w:rFonts w:ascii="Arial" w:hAnsi="Arial" w:cs="Arial"/>
          <w:sz w:val="20"/>
          <w:szCs w:val="20"/>
        </w:rPr>
        <w:t>The Five Behaviors Personal Development builds</w:t>
      </w:r>
      <w:r w:rsidR="00713E95" w:rsidRPr="00D660EC">
        <w:rPr>
          <w:rFonts w:ascii="Arial" w:hAnsi="Arial" w:cs="Arial"/>
          <w:sz w:val="20"/>
          <w:szCs w:val="20"/>
        </w:rPr>
        <w:t xml:space="preserve"> high-performing teams </w:t>
      </w:r>
      <w:r w:rsidR="009E6B62" w:rsidRPr="00D660EC">
        <w:rPr>
          <w:rFonts w:ascii="Arial" w:hAnsi="Arial" w:cs="Arial"/>
          <w:sz w:val="20"/>
          <w:szCs w:val="20"/>
        </w:rPr>
        <w:t>by emphasizing</w:t>
      </w:r>
      <w:r w:rsidR="00713E95" w:rsidRPr="00D660EC">
        <w:rPr>
          <w:rFonts w:ascii="Arial" w:hAnsi="Arial" w:cs="Arial"/>
          <w:sz w:val="20"/>
          <w:szCs w:val="20"/>
        </w:rPr>
        <w:t xml:space="preserve"> five key behaviors: Trust, Conflict, Commitment, Accountability, and Results. </w:t>
      </w:r>
      <w:r w:rsidR="00526F9E" w:rsidRPr="00D660EC">
        <w:rPr>
          <w:rFonts w:ascii="Arial" w:hAnsi="Arial" w:cs="Arial"/>
          <w:sz w:val="20"/>
          <w:szCs w:val="20"/>
        </w:rPr>
        <w:t>By providing</w:t>
      </w:r>
      <w:r w:rsidR="0037014D" w:rsidRPr="00D660EC">
        <w:rPr>
          <w:rFonts w:ascii="Arial" w:hAnsi="Arial" w:cs="Arial"/>
          <w:sz w:val="20"/>
          <w:szCs w:val="20"/>
        </w:rPr>
        <w:t xml:space="preserve"> personalized insights, t</w:t>
      </w:r>
      <w:r w:rsidR="00713E95" w:rsidRPr="00D660EC">
        <w:rPr>
          <w:rFonts w:ascii="Arial" w:hAnsi="Arial" w:cs="Arial"/>
          <w:sz w:val="20"/>
          <w:szCs w:val="20"/>
        </w:rPr>
        <w:t>h</w:t>
      </w:r>
      <w:r w:rsidR="009012A0" w:rsidRPr="00D660EC">
        <w:rPr>
          <w:rFonts w:ascii="Arial" w:hAnsi="Arial" w:cs="Arial"/>
          <w:sz w:val="20"/>
          <w:szCs w:val="20"/>
        </w:rPr>
        <w:t>e</w:t>
      </w:r>
      <w:r w:rsidR="00713E95" w:rsidRPr="00D660EC">
        <w:rPr>
          <w:rFonts w:ascii="Arial" w:hAnsi="Arial" w:cs="Arial"/>
          <w:sz w:val="20"/>
          <w:szCs w:val="20"/>
        </w:rPr>
        <w:t xml:space="preserve"> solution teaches participants the behaviors and interpersonal skills </w:t>
      </w:r>
      <w:r w:rsidR="0037014D" w:rsidRPr="00D660EC">
        <w:rPr>
          <w:rFonts w:ascii="Arial" w:hAnsi="Arial" w:cs="Arial"/>
          <w:sz w:val="20"/>
          <w:szCs w:val="20"/>
        </w:rPr>
        <w:t>they need to be</w:t>
      </w:r>
      <w:r w:rsidR="00713E95" w:rsidRPr="00D660EC">
        <w:rPr>
          <w:rFonts w:ascii="Arial" w:hAnsi="Arial" w:cs="Arial"/>
          <w:sz w:val="20"/>
          <w:szCs w:val="20"/>
        </w:rPr>
        <w:t xml:space="preserve"> effective on any team</w:t>
      </w:r>
      <w:r w:rsidR="0037014D" w:rsidRPr="00D660EC">
        <w:rPr>
          <w:rFonts w:ascii="Arial" w:hAnsi="Arial" w:cs="Arial"/>
          <w:sz w:val="20"/>
          <w:szCs w:val="20"/>
        </w:rPr>
        <w:t>.</w:t>
      </w:r>
      <w:r w:rsidR="00713E95" w:rsidRPr="00D660EC">
        <w:rPr>
          <w:rFonts w:ascii="Arial" w:hAnsi="Arial" w:cs="Arial"/>
          <w:sz w:val="20"/>
          <w:szCs w:val="20"/>
        </w:rPr>
        <w:t xml:space="preserve"> The solution empowers team members to shape </w:t>
      </w:r>
      <w:r w:rsidR="004C25A9" w:rsidRPr="00D660EC">
        <w:rPr>
          <w:rFonts w:ascii="Arial" w:hAnsi="Arial" w:cs="Arial"/>
          <w:sz w:val="20"/>
          <w:szCs w:val="20"/>
        </w:rPr>
        <w:t>new</w:t>
      </w:r>
      <w:r w:rsidR="00713E95" w:rsidRPr="00D660EC">
        <w:rPr>
          <w:rFonts w:ascii="Arial" w:hAnsi="Arial" w:cs="Arial"/>
          <w:sz w:val="20"/>
          <w:szCs w:val="20"/>
        </w:rPr>
        <w:t xml:space="preserve"> behaviors, increase productivity, and create a common language that completely redefines what it means to work together </w:t>
      </w:r>
      <w:r w:rsidR="00451DD9" w:rsidRPr="00D660EC">
        <w:rPr>
          <w:rFonts w:ascii="Arial" w:hAnsi="Arial" w:cs="Arial"/>
          <w:sz w:val="20"/>
          <w:szCs w:val="20"/>
        </w:rPr>
        <w:t>and</w:t>
      </w:r>
      <w:r w:rsidR="00713E95" w:rsidRPr="00D660EC">
        <w:rPr>
          <w:rFonts w:ascii="Arial" w:hAnsi="Arial" w:cs="Arial"/>
          <w:sz w:val="20"/>
          <w:szCs w:val="20"/>
        </w:rPr>
        <w:t xml:space="preserve"> drive results.   </w:t>
      </w:r>
    </w:p>
    <w:p w14:paraId="7B6B8B59" w14:textId="41AA6728" w:rsidR="00713E95" w:rsidRPr="00D660EC" w:rsidRDefault="00DB2218" w:rsidP="00713E95">
      <w:pPr>
        <w:rPr>
          <w:rFonts w:ascii="Arial" w:hAnsi="Arial" w:cs="Arial"/>
          <w:i/>
          <w:iCs/>
          <w:sz w:val="20"/>
          <w:szCs w:val="20"/>
        </w:rPr>
      </w:pPr>
      <w:r w:rsidRPr="00D660EC">
        <w:rPr>
          <w:rFonts w:ascii="Arial" w:hAnsi="Arial" w:cs="Arial"/>
          <w:i/>
          <w:iCs/>
          <w:sz w:val="20"/>
          <w:szCs w:val="20"/>
        </w:rPr>
        <w:t>For</w:t>
      </w:r>
      <w:r w:rsidR="00CD3828" w:rsidRPr="00D660EC">
        <w:rPr>
          <w:rFonts w:ascii="Arial" w:hAnsi="Arial" w:cs="Arial"/>
          <w:i/>
          <w:iCs/>
          <w:sz w:val="20"/>
          <w:szCs w:val="20"/>
        </w:rPr>
        <w:t xml:space="preserve"> attending the </w:t>
      </w:r>
      <w:r w:rsidR="001711C8" w:rsidRPr="00D660EC">
        <w:rPr>
          <w:rFonts w:ascii="Arial" w:hAnsi="Arial" w:cs="Arial"/>
          <w:i/>
          <w:iCs/>
          <w:sz w:val="20"/>
          <w:szCs w:val="20"/>
        </w:rPr>
        <w:t>showcase</w:t>
      </w:r>
      <w:r w:rsidR="00713E95" w:rsidRPr="00D660EC">
        <w:rPr>
          <w:rFonts w:ascii="Arial" w:hAnsi="Arial" w:cs="Arial"/>
          <w:i/>
          <w:iCs/>
          <w:sz w:val="20"/>
          <w:szCs w:val="20"/>
        </w:rPr>
        <w:t xml:space="preserve">, </w:t>
      </w:r>
      <w:r w:rsidR="00B066C3" w:rsidRPr="00D660EC">
        <w:rPr>
          <w:rFonts w:ascii="Arial" w:hAnsi="Arial" w:cs="Arial"/>
          <w:i/>
          <w:iCs/>
          <w:sz w:val="20"/>
          <w:szCs w:val="20"/>
        </w:rPr>
        <w:t>you</w:t>
      </w:r>
      <w:r w:rsidR="00713E95" w:rsidRPr="00D660EC">
        <w:rPr>
          <w:rFonts w:ascii="Arial" w:hAnsi="Arial" w:cs="Arial"/>
          <w:i/>
          <w:iCs/>
          <w:sz w:val="20"/>
          <w:szCs w:val="20"/>
        </w:rPr>
        <w:t xml:space="preserve"> receive a complimentary Personal Development assessment and personalized profile to experience </w:t>
      </w:r>
      <w:r w:rsidR="00B066C3" w:rsidRPr="00D660EC">
        <w:rPr>
          <w:rFonts w:ascii="Arial" w:hAnsi="Arial" w:cs="Arial"/>
          <w:i/>
          <w:iCs/>
          <w:sz w:val="20"/>
          <w:szCs w:val="20"/>
        </w:rPr>
        <w:t xml:space="preserve">the solution for yourself. </w:t>
      </w:r>
      <w:r w:rsidR="00D90C74" w:rsidRPr="00D660EC">
        <w:rPr>
          <w:rFonts w:ascii="Arial" w:hAnsi="Arial" w:cs="Arial"/>
          <w:i/>
          <w:iCs/>
          <w:sz w:val="20"/>
          <w:szCs w:val="20"/>
        </w:rPr>
        <w:t>T</w:t>
      </w:r>
      <w:r w:rsidR="00405685" w:rsidRPr="00D660EC">
        <w:rPr>
          <w:rFonts w:ascii="Arial" w:hAnsi="Arial" w:cs="Arial"/>
          <w:i/>
          <w:iCs/>
          <w:sz w:val="20"/>
          <w:szCs w:val="20"/>
        </w:rPr>
        <w:t>alk to me a</w:t>
      </w:r>
      <w:r w:rsidR="00233798" w:rsidRPr="00D660EC">
        <w:rPr>
          <w:rFonts w:ascii="Arial" w:hAnsi="Arial" w:cs="Arial"/>
          <w:i/>
          <w:iCs/>
          <w:sz w:val="20"/>
          <w:szCs w:val="20"/>
        </w:rPr>
        <w:t>fter the event</w:t>
      </w:r>
      <w:r w:rsidR="00526F9E" w:rsidRPr="00D660EC">
        <w:rPr>
          <w:rFonts w:ascii="Arial" w:hAnsi="Arial" w:cs="Arial"/>
          <w:i/>
          <w:iCs/>
          <w:sz w:val="20"/>
          <w:szCs w:val="20"/>
        </w:rPr>
        <w:t>,</w:t>
      </w:r>
      <w:r w:rsidR="00233798" w:rsidRPr="00D660EC">
        <w:rPr>
          <w:rFonts w:ascii="Arial" w:hAnsi="Arial" w:cs="Arial"/>
          <w:i/>
          <w:iCs/>
          <w:sz w:val="20"/>
          <w:szCs w:val="20"/>
        </w:rPr>
        <w:t xml:space="preserve"> and I’ll set you up. </w:t>
      </w:r>
    </w:p>
    <w:p w14:paraId="67CDC7AC" w14:textId="74B158C7" w:rsidR="00713E95" w:rsidRPr="00D660EC" w:rsidRDefault="0093514C" w:rsidP="00713E95">
      <w:pPr>
        <w:rPr>
          <w:rFonts w:ascii="Arial" w:hAnsi="Arial" w:cs="Arial"/>
          <w:sz w:val="20"/>
          <w:szCs w:val="20"/>
        </w:rPr>
      </w:pPr>
      <w:r w:rsidRPr="00D660EC">
        <w:rPr>
          <w:rFonts w:ascii="Arial" w:hAnsi="Arial" w:cs="Arial"/>
          <w:sz w:val="20"/>
          <w:szCs w:val="20"/>
        </w:rPr>
        <w:t>Through the</w:t>
      </w:r>
      <w:r w:rsidR="00713E95" w:rsidRPr="00D660EC">
        <w:rPr>
          <w:rFonts w:ascii="Arial" w:hAnsi="Arial" w:cs="Arial"/>
          <w:sz w:val="20"/>
          <w:szCs w:val="20"/>
        </w:rPr>
        <w:t xml:space="preserve"> virtual showcase, you will:</w:t>
      </w:r>
    </w:p>
    <w:p w14:paraId="5C71F284" w14:textId="42248587" w:rsidR="00713E95" w:rsidRPr="00D660EC" w:rsidRDefault="00713E95" w:rsidP="00713E9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660EC">
        <w:rPr>
          <w:rFonts w:ascii="Arial" w:hAnsi="Arial" w:cs="Arial"/>
          <w:b/>
          <w:bCs/>
          <w:sz w:val="20"/>
          <w:szCs w:val="20"/>
        </w:rPr>
        <w:t xml:space="preserve">Learn about </w:t>
      </w:r>
      <w:r w:rsidR="004B2FED" w:rsidRPr="00D660EC">
        <w:rPr>
          <w:rFonts w:ascii="Arial" w:hAnsi="Arial" w:cs="Arial"/>
          <w:b/>
          <w:bCs/>
          <w:sz w:val="20"/>
          <w:szCs w:val="20"/>
        </w:rPr>
        <w:t>T</w:t>
      </w:r>
      <w:r w:rsidRPr="00D660EC">
        <w:rPr>
          <w:rFonts w:ascii="Arial" w:hAnsi="Arial" w:cs="Arial"/>
          <w:b/>
          <w:bCs/>
          <w:sz w:val="20"/>
          <w:szCs w:val="20"/>
        </w:rPr>
        <w:t>he Five Behaviors model</w:t>
      </w:r>
      <w:r w:rsidRPr="00D660EC">
        <w:rPr>
          <w:rFonts w:ascii="Arial" w:hAnsi="Arial" w:cs="Arial"/>
          <w:sz w:val="20"/>
          <w:szCs w:val="20"/>
        </w:rPr>
        <w:t xml:space="preserve">, its approach to team development, and how you can use it to </w:t>
      </w:r>
      <w:r w:rsidR="00DD6AAE" w:rsidRPr="00D660EC">
        <w:rPr>
          <w:rFonts w:ascii="Arial" w:hAnsi="Arial" w:cs="Arial"/>
          <w:sz w:val="20"/>
          <w:szCs w:val="20"/>
        </w:rPr>
        <w:t>revolutionize</w:t>
      </w:r>
      <w:r w:rsidRPr="00D660EC">
        <w:rPr>
          <w:rFonts w:ascii="Arial" w:hAnsi="Arial" w:cs="Arial"/>
          <w:sz w:val="20"/>
          <w:szCs w:val="20"/>
        </w:rPr>
        <w:t xml:space="preserve"> teamwork in your organization at </w:t>
      </w:r>
      <w:r w:rsidRPr="00D660EC">
        <w:rPr>
          <w:rFonts w:ascii="Arial" w:hAnsi="Arial" w:cs="Arial"/>
          <w:i/>
          <w:iCs/>
          <w:sz w:val="20"/>
          <w:szCs w:val="20"/>
        </w:rPr>
        <w:t>all</w:t>
      </w:r>
      <w:r w:rsidRPr="00D660EC">
        <w:rPr>
          <w:rFonts w:ascii="Arial" w:hAnsi="Arial" w:cs="Arial"/>
          <w:sz w:val="20"/>
          <w:szCs w:val="20"/>
        </w:rPr>
        <w:t xml:space="preserve"> levels</w:t>
      </w:r>
    </w:p>
    <w:p w14:paraId="1A719469" w14:textId="77777777" w:rsidR="00713E95" w:rsidRPr="00D660EC" w:rsidRDefault="00713E95" w:rsidP="00713E9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D660EC">
        <w:rPr>
          <w:rFonts w:ascii="Arial" w:hAnsi="Arial" w:cs="Arial"/>
          <w:b/>
          <w:bCs/>
          <w:sz w:val="20"/>
          <w:szCs w:val="20"/>
        </w:rPr>
        <w:t>Preview</w:t>
      </w:r>
      <w:r w:rsidRPr="00D660E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D660EC">
        <w:rPr>
          <w:rFonts w:ascii="Arial" w:hAnsi="Arial" w:cs="Arial"/>
          <w:sz w:val="20"/>
          <w:szCs w:val="20"/>
        </w:rPr>
        <w:t>The</w:t>
      </w:r>
      <w:proofErr w:type="gramEnd"/>
      <w:r w:rsidRPr="00D660EC">
        <w:rPr>
          <w:rFonts w:ascii="Arial" w:hAnsi="Arial" w:cs="Arial"/>
          <w:sz w:val="20"/>
          <w:szCs w:val="20"/>
        </w:rPr>
        <w:t xml:space="preserve"> Five Behaviors Personal Development solution</w:t>
      </w:r>
    </w:p>
    <w:p w14:paraId="12574D8C" w14:textId="77777777" w:rsidR="00713E95" w:rsidRPr="00D660EC" w:rsidRDefault="00713E95" w:rsidP="00713E9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D660EC">
        <w:rPr>
          <w:rFonts w:ascii="Arial" w:hAnsi="Arial" w:cs="Arial"/>
          <w:b/>
          <w:bCs/>
          <w:sz w:val="20"/>
          <w:szCs w:val="20"/>
        </w:rPr>
        <w:t>Receive a complimentary</w:t>
      </w:r>
      <w:r w:rsidRPr="00D660EC">
        <w:rPr>
          <w:rFonts w:ascii="Arial" w:hAnsi="Arial" w:cs="Arial"/>
          <w:sz w:val="20"/>
          <w:szCs w:val="20"/>
        </w:rPr>
        <w:t xml:space="preserve"> Personal Development assessment and profile</w:t>
      </w:r>
    </w:p>
    <w:p w14:paraId="4553016B" w14:textId="77777777" w:rsidR="00526F9E" w:rsidRPr="00D660EC" w:rsidRDefault="00713E95" w:rsidP="00713E9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To sign up for the virtual showcase on </w:t>
      </w:r>
      <w:r w:rsidRPr="00D660EC">
        <w:rPr>
          <w:rFonts w:ascii="Arial" w:eastAsia="Times New Roman" w:hAnsi="Arial" w:cs="Arial"/>
          <w:b/>
          <w:bCs/>
          <w:sz w:val="20"/>
          <w:szCs w:val="20"/>
          <w:highlight w:val="yellow"/>
        </w:rPr>
        <w:t>[DATE] at [TIME]</w:t>
      </w:r>
      <w:r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, </w:t>
      </w:r>
      <w:r w:rsidRPr="00D660EC">
        <w:rPr>
          <w:rFonts w:ascii="Arial" w:eastAsia="Times New Roman" w:hAnsi="Arial" w:cs="Arial"/>
          <w:sz w:val="20"/>
          <w:szCs w:val="20"/>
        </w:rPr>
        <w:t>contact me</w:t>
      </w:r>
      <w:r w:rsidR="00526F9E" w:rsidRPr="00D660EC">
        <w:rPr>
          <w:rFonts w:ascii="Arial" w:eastAsia="Times New Roman" w:hAnsi="Arial" w:cs="Arial"/>
          <w:sz w:val="20"/>
          <w:szCs w:val="20"/>
        </w:rPr>
        <w:t>,</w:t>
      </w:r>
      <w:r w:rsidRPr="00D660EC">
        <w:rPr>
          <w:rFonts w:ascii="Arial" w:eastAsia="Times New Roman" w:hAnsi="Arial" w:cs="Arial"/>
          <w:sz w:val="20"/>
          <w:szCs w:val="20"/>
        </w:rPr>
        <w:t xml:space="preserve"> and I’ll take care of the registration.</w:t>
      </w:r>
      <w:r w:rsidRPr="00D660EC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D660EC">
        <w:rPr>
          <w:rFonts w:ascii="Arial" w:eastAsia="Times New Roman" w:hAnsi="Arial" w:cs="Arial"/>
          <w:sz w:val="20"/>
          <w:szCs w:val="20"/>
        </w:rPr>
        <w:t>If you have any questions, please give me a call.</w:t>
      </w:r>
    </w:p>
    <w:p w14:paraId="3A46BFB0" w14:textId="4BD4FF4D" w:rsidR="00713E95" w:rsidRPr="00D660EC" w:rsidRDefault="00713E95" w:rsidP="00713E9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D660EC">
        <w:rPr>
          <w:rFonts w:ascii="Arial" w:eastAsia="Times New Roman" w:hAnsi="Arial" w:cs="Arial"/>
          <w:sz w:val="20"/>
          <w:szCs w:val="20"/>
        </w:rPr>
        <w:t>I look forward to hearing from you!</w:t>
      </w:r>
    </w:p>
    <w:p w14:paraId="473495E2" w14:textId="77777777" w:rsidR="00713E95" w:rsidRPr="00D660EC" w:rsidRDefault="00713E95" w:rsidP="00713E9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D660EC">
        <w:rPr>
          <w:rFonts w:ascii="Arial" w:eastAsia="Times New Roman" w:hAnsi="Arial" w:cs="Arial"/>
          <w:sz w:val="20"/>
          <w:szCs w:val="20"/>
        </w:rPr>
        <w:t>Sincerely,</w:t>
      </w:r>
    </w:p>
    <w:p w14:paraId="1A676D70" w14:textId="75DBC549" w:rsidR="00570346" w:rsidRPr="00D660EC" w:rsidRDefault="00713E95" w:rsidP="00D660E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D660EC">
        <w:rPr>
          <w:rFonts w:ascii="Arial" w:eastAsia="Times New Roman" w:hAnsi="Arial" w:cs="Arial"/>
          <w:sz w:val="20"/>
          <w:szCs w:val="20"/>
        </w:rPr>
        <w:t>[YOUR NAME/CONTACT INFO]</w:t>
      </w:r>
    </w:p>
    <w:sectPr w:rsidR="00570346" w:rsidRPr="00D660EC" w:rsidSect="00D660EC">
      <w:headerReference w:type="default" r:id="rId10"/>
      <w:pgSz w:w="12240" w:h="15840"/>
      <w:pgMar w:top="1440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69C3F" w14:textId="77777777" w:rsidR="00CC170C" w:rsidRDefault="00CC170C" w:rsidP="00D660EC">
      <w:pPr>
        <w:spacing w:after="0" w:line="240" w:lineRule="auto"/>
      </w:pPr>
      <w:r>
        <w:separator/>
      </w:r>
    </w:p>
  </w:endnote>
  <w:endnote w:type="continuationSeparator" w:id="0">
    <w:p w14:paraId="749507F1" w14:textId="77777777" w:rsidR="00CC170C" w:rsidRDefault="00CC170C" w:rsidP="00D66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B19D8" w14:textId="77777777" w:rsidR="00CC170C" w:rsidRDefault="00CC170C" w:rsidP="00D660EC">
      <w:pPr>
        <w:spacing w:after="0" w:line="240" w:lineRule="auto"/>
      </w:pPr>
      <w:r>
        <w:separator/>
      </w:r>
    </w:p>
  </w:footnote>
  <w:footnote w:type="continuationSeparator" w:id="0">
    <w:p w14:paraId="339AF347" w14:textId="77777777" w:rsidR="00CC170C" w:rsidRDefault="00CC170C" w:rsidP="00D66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3FCC8" w14:textId="245B8770" w:rsidR="00D660EC" w:rsidRDefault="00D660EC">
    <w:pPr>
      <w:pStyle w:val="Header"/>
    </w:pPr>
    <w:r>
      <w:rPr>
        <w:noProof/>
      </w:rPr>
      <w:drawing>
        <wp:inline distT="0" distB="0" distL="0" distR="0" wp14:anchorId="666796D2" wp14:editId="26A9E16C">
          <wp:extent cx="1860207" cy="596694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d-awb-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0207" cy="5966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15D5E"/>
    <w:multiLevelType w:val="hybridMultilevel"/>
    <w:tmpl w:val="37CE4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wtTA3tjC2NLUwM7BQ0lEKTi0uzszPAykwrgUAie9i6SwAAAA="/>
  </w:docVars>
  <w:rsids>
    <w:rsidRoot w:val="006F119C"/>
    <w:rsid w:val="000008AD"/>
    <w:rsid w:val="00006CE6"/>
    <w:rsid w:val="00046E39"/>
    <w:rsid w:val="00055119"/>
    <w:rsid w:val="000743F8"/>
    <w:rsid w:val="00076AE2"/>
    <w:rsid w:val="00077EB2"/>
    <w:rsid w:val="0008546A"/>
    <w:rsid w:val="000A7E03"/>
    <w:rsid w:val="000B2C48"/>
    <w:rsid w:val="0013344E"/>
    <w:rsid w:val="001711C8"/>
    <w:rsid w:val="001969C2"/>
    <w:rsid w:val="001A3CBA"/>
    <w:rsid w:val="001C2371"/>
    <w:rsid w:val="001C6115"/>
    <w:rsid w:val="001D7452"/>
    <w:rsid w:val="00203C1C"/>
    <w:rsid w:val="00222987"/>
    <w:rsid w:val="00230646"/>
    <w:rsid w:val="002306DB"/>
    <w:rsid w:val="00233798"/>
    <w:rsid w:val="00245B7F"/>
    <w:rsid w:val="002747E3"/>
    <w:rsid w:val="002A2558"/>
    <w:rsid w:val="002D3F18"/>
    <w:rsid w:val="00313F02"/>
    <w:rsid w:val="00317582"/>
    <w:rsid w:val="00322180"/>
    <w:rsid w:val="00325398"/>
    <w:rsid w:val="00340342"/>
    <w:rsid w:val="00356DAE"/>
    <w:rsid w:val="0037014D"/>
    <w:rsid w:val="003A35BF"/>
    <w:rsid w:val="003B60D0"/>
    <w:rsid w:val="003F2132"/>
    <w:rsid w:val="00405685"/>
    <w:rsid w:val="00430C09"/>
    <w:rsid w:val="00451DD9"/>
    <w:rsid w:val="0045367F"/>
    <w:rsid w:val="004552BE"/>
    <w:rsid w:val="0046173F"/>
    <w:rsid w:val="00466789"/>
    <w:rsid w:val="004B2FED"/>
    <w:rsid w:val="004C25A9"/>
    <w:rsid w:val="004F7264"/>
    <w:rsid w:val="00514063"/>
    <w:rsid w:val="005179DC"/>
    <w:rsid w:val="00526F9E"/>
    <w:rsid w:val="00570346"/>
    <w:rsid w:val="00571FC1"/>
    <w:rsid w:val="005B0B77"/>
    <w:rsid w:val="005D771E"/>
    <w:rsid w:val="005F6E34"/>
    <w:rsid w:val="00636A7A"/>
    <w:rsid w:val="006633BD"/>
    <w:rsid w:val="00663C1D"/>
    <w:rsid w:val="00674A62"/>
    <w:rsid w:val="006750EC"/>
    <w:rsid w:val="00686E25"/>
    <w:rsid w:val="006A23DD"/>
    <w:rsid w:val="006D4156"/>
    <w:rsid w:val="006F0933"/>
    <w:rsid w:val="006F119C"/>
    <w:rsid w:val="0070339D"/>
    <w:rsid w:val="00713E95"/>
    <w:rsid w:val="00724309"/>
    <w:rsid w:val="00752BB5"/>
    <w:rsid w:val="007536E5"/>
    <w:rsid w:val="007617E3"/>
    <w:rsid w:val="00766FC3"/>
    <w:rsid w:val="00777265"/>
    <w:rsid w:val="007A6CC9"/>
    <w:rsid w:val="007C6663"/>
    <w:rsid w:val="007D631C"/>
    <w:rsid w:val="00855DC4"/>
    <w:rsid w:val="0088753A"/>
    <w:rsid w:val="00891D6F"/>
    <w:rsid w:val="008A41FE"/>
    <w:rsid w:val="008C3CB8"/>
    <w:rsid w:val="008C60E8"/>
    <w:rsid w:val="009012A0"/>
    <w:rsid w:val="0093514C"/>
    <w:rsid w:val="009423AC"/>
    <w:rsid w:val="009703E1"/>
    <w:rsid w:val="00982ADE"/>
    <w:rsid w:val="009949BA"/>
    <w:rsid w:val="009A3D23"/>
    <w:rsid w:val="009C0FA0"/>
    <w:rsid w:val="009E6B62"/>
    <w:rsid w:val="00A03840"/>
    <w:rsid w:val="00A34010"/>
    <w:rsid w:val="00AB770E"/>
    <w:rsid w:val="00AC65C1"/>
    <w:rsid w:val="00B066C3"/>
    <w:rsid w:val="00B16B30"/>
    <w:rsid w:val="00B73274"/>
    <w:rsid w:val="00B87C88"/>
    <w:rsid w:val="00B954F6"/>
    <w:rsid w:val="00BC05BB"/>
    <w:rsid w:val="00BF0EE2"/>
    <w:rsid w:val="00BF6280"/>
    <w:rsid w:val="00C805CB"/>
    <w:rsid w:val="00C81759"/>
    <w:rsid w:val="00CB36EC"/>
    <w:rsid w:val="00CB5BBA"/>
    <w:rsid w:val="00CC0F71"/>
    <w:rsid w:val="00CC170C"/>
    <w:rsid w:val="00CC2E0D"/>
    <w:rsid w:val="00CD3828"/>
    <w:rsid w:val="00D04306"/>
    <w:rsid w:val="00D13E3F"/>
    <w:rsid w:val="00D140EF"/>
    <w:rsid w:val="00D63C7E"/>
    <w:rsid w:val="00D660EC"/>
    <w:rsid w:val="00D90C74"/>
    <w:rsid w:val="00D93E78"/>
    <w:rsid w:val="00DA7E99"/>
    <w:rsid w:val="00DB2218"/>
    <w:rsid w:val="00DB7A06"/>
    <w:rsid w:val="00DD6AAE"/>
    <w:rsid w:val="00E036A8"/>
    <w:rsid w:val="00E053E3"/>
    <w:rsid w:val="00E11426"/>
    <w:rsid w:val="00E20579"/>
    <w:rsid w:val="00E304A7"/>
    <w:rsid w:val="00E33039"/>
    <w:rsid w:val="00E420CA"/>
    <w:rsid w:val="00E74358"/>
    <w:rsid w:val="00E86E22"/>
    <w:rsid w:val="00EB66AC"/>
    <w:rsid w:val="00EC4A20"/>
    <w:rsid w:val="00ED10F3"/>
    <w:rsid w:val="00ED2C92"/>
    <w:rsid w:val="00EF1E46"/>
    <w:rsid w:val="00F0663C"/>
    <w:rsid w:val="00F13DC2"/>
    <w:rsid w:val="00F25B93"/>
    <w:rsid w:val="00F51F70"/>
    <w:rsid w:val="00F62775"/>
    <w:rsid w:val="00F77B3E"/>
    <w:rsid w:val="00F919EE"/>
    <w:rsid w:val="00F956B0"/>
    <w:rsid w:val="00FB429C"/>
    <w:rsid w:val="00FB7BD8"/>
    <w:rsid w:val="00FC764F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27B05"/>
  <w15:chartTrackingRefBased/>
  <w15:docId w15:val="{7DDC0C03-E431-468E-B2D7-8A753D73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F1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19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11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1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19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19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A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A2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6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0EC"/>
  </w:style>
  <w:style w:type="paragraph" w:styleId="Footer">
    <w:name w:val="footer"/>
    <w:basedOn w:val="Normal"/>
    <w:link w:val="FooterChar"/>
    <w:uiPriority w:val="99"/>
    <w:unhideWhenUsed/>
    <w:rsid w:val="00D66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01DCFD680874783A83CC8023B2089" ma:contentTypeVersion="13" ma:contentTypeDescription="Create a new document." ma:contentTypeScope="" ma:versionID="67e797208a9cc5482acadfa35536b928">
  <xsd:schema xmlns:xsd="http://www.w3.org/2001/XMLSchema" xmlns:xs="http://www.w3.org/2001/XMLSchema" xmlns:p="http://schemas.microsoft.com/office/2006/metadata/properties" xmlns:ns3="717926cb-1d3e-4789-aa59-dd6a38f6d8c6" xmlns:ns4="13f9303a-e73c-43e7-9ce7-d34e4cdd5164" targetNamespace="http://schemas.microsoft.com/office/2006/metadata/properties" ma:root="true" ma:fieldsID="2e9399c96ade94d97bc00cb4d9eca044" ns3:_="" ns4:_="">
    <xsd:import namespace="717926cb-1d3e-4789-aa59-dd6a38f6d8c6"/>
    <xsd:import namespace="13f9303a-e73c-43e7-9ce7-d34e4cdd51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926cb-1d3e-4789-aa59-dd6a38f6d8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9303a-e73c-43e7-9ce7-d34e4cdd51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2B8A3-6C9E-4B7F-9C78-BC39D9EE7E7A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3f9303a-e73c-43e7-9ce7-d34e4cdd5164"/>
    <ds:schemaRef ds:uri="717926cb-1d3e-4789-aa59-dd6a38f6d8c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30F088-9E41-46F1-8F38-2BC081542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C9269-CD73-4A7C-8979-26531F8C6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926cb-1d3e-4789-aa59-dd6a38f6d8c6"/>
    <ds:schemaRef ds:uri="13f9303a-e73c-43e7-9ce7-d34e4cdd51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Beisel, Emily</dc:creator>
  <cp:keywords/>
  <dc:description/>
  <cp:lastModifiedBy>LaVe', Desiree</cp:lastModifiedBy>
  <cp:revision>2</cp:revision>
  <dcterms:created xsi:type="dcterms:W3CDTF">2020-01-13T16:43:00Z</dcterms:created>
  <dcterms:modified xsi:type="dcterms:W3CDTF">2020-01-13T16:43:00Z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0x01010054D01DCFD680874783A83CC8023B2089</vt:lpwstr>
  </property>
</Properties>
</file>